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005" w:rsidRPr="00E32005" w:rsidRDefault="00E32005" w:rsidP="00E32005">
      <w:pPr>
        <w:autoSpaceDE w:val="0"/>
        <w:autoSpaceDN w:val="0"/>
        <w:adjustRightInd w:val="0"/>
        <w:ind w:left="5670"/>
        <w:outlineLvl w:val="0"/>
        <w:rPr>
          <w:rFonts w:eastAsiaTheme="minorHAnsi"/>
          <w:szCs w:val="26"/>
          <w:lang w:eastAsia="en-US"/>
        </w:rPr>
      </w:pPr>
      <w:r w:rsidRPr="00E32005">
        <w:rPr>
          <w:rFonts w:eastAsiaTheme="minorHAnsi"/>
          <w:szCs w:val="26"/>
          <w:lang w:eastAsia="en-US"/>
        </w:rPr>
        <w:t>Утверждены</w:t>
      </w:r>
    </w:p>
    <w:p w:rsidR="00E32005" w:rsidRPr="00E32005" w:rsidRDefault="00E32005" w:rsidP="00E32005">
      <w:pPr>
        <w:autoSpaceDE w:val="0"/>
        <w:autoSpaceDN w:val="0"/>
        <w:adjustRightInd w:val="0"/>
        <w:ind w:left="5670"/>
        <w:outlineLvl w:val="0"/>
        <w:rPr>
          <w:rFonts w:eastAsiaTheme="minorHAnsi"/>
          <w:szCs w:val="26"/>
          <w:lang w:eastAsia="en-US"/>
        </w:rPr>
      </w:pPr>
      <w:r w:rsidRPr="00E32005">
        <w:rPr>
          <w:rFonts w:eastAsiaTheme="minorHAnsi"/>
          <w:szCs w:val="26"/>
          <w:lang w:eastAsia="en-US"/>
        </w:rPr>
        <w:t xml:space="preserve">решением Норильского </w:t>
      </w:r>
    </w:p>
    <w:p w:rsidR="00E32005" w:rsidRPr="00E32005" w:rsidRDefault="00E32005" w:rsidP="00E32005">
      <w:pPr>
        <w:autoSpaceDE w:val="0"/>
        <w:autoSpaceDN w:val="0"/>
        <w:adjustRightInd w:val="0"/>
        <w:ind w:left="5670"/>
        <w:outlineLvl w:val="0"/>
        <w:rPr>
          <w:rFonts w:eastAsiaTheme="minorHAnsi"/>
          <w:szCs w:val="26"/>
          <w:lang w:eastAsia="en-US"/>
        </w:rPr>
      </w:pPr>
      <w:r w:rsidRPr="00E32005">
        <w:rPr>
          <w:rFonts w:eastAsiaTheme="minorHAnsi"/>
          <w:szCs w:val="26"/>
          <w:lang w:eastAsia="en-US"/>
        </w:rPr>
        <w:t>городского Совета депутатов</w:t>
      </w:r>
    </w:p>
    <w:p w:rsidR="00E32005" w:rsidRPr="00E32005" w:rsidRDefault="00E32005" w:rsidP="00E32005">
      <w:pPr>
        <w:autoSpaceDE w:val="0"/>
        <w:autoSpaceDN w:val="0"/>
        <w:adjustRightInd w:val="0"/>
        <w:ind w:left="5670"/>
        <w:rPr>
          <w:rFonts w:eastAsiaTheme="minorHAnsi"/>
          <w:szCs w:val="26"/>
          <w:u w:val="single"/>
          <w:lang w:eastAsia="en-US"/>
        </w:rPr>
      </w:pPr>
      <w:r w:rsidRPr="00E32005">
        <w:rPr>
          <w:rFonts w:eastAsiaTheme="minorHAnsi"/>
          <w:szCs w:val="26"/>
          <w:lang w:eastAsia="en-US"/>
        </w:rPr>
        <w:t xml:space="preserve">от </w:t>
      </w:r>
      <w:r>
        <w:rPr>
          <w:rFonts w:eastAsiaTheme="minorHAnsi"/>
          <w:szCs w:val="26"/>
          <w:lang w:eastAsia="en-US"/>
        </w:rPr>
        <w:t xml:space="preserve">19 мая </w:t>
      </w:r>
      <w:r w:rsidRPr="00E32005">
        <w:rPr>
          <w:rFonts w:eastAsiaTheme="minorHAnsi"/>
          <w:szCs w:val="26"/>
          <w:lang w:eastAsia="en-US"/>
        </w:rPr>
        <w:t>2020</w:t>
      </w:r>
      <w:r w:rsidR="00431473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года</w:t>
      </w:r>
      <w:r w:rsidRPr="00E32005">
        <w:rPr>
          <w:rFonts w:eastAsiaTheme="minorHAnsi"/>
          <w:szCs w:val="26"/>
          <w:lang w:eastAsia="en-US"/>
        </w:rPr>
        <w:t xml:space="preserve"> № </w:t>
      </w:r>
      <w:r w:rsidR="00AF59C9">
        <w:rPr>
          <w:rFonts w:eastAsiaTheme="minorHAnsi"/>
          <w:szCs w:val="26"/>
          <w:lang w:eastAsia="en-US"/>
        </w:rPr>
        <w:t>20/5-4</w:t>
      </w:r>
      <w:r w:rsidR="00BC264C">
        <w:rPr>
          <w:rFonts w:eastAsiaTheme="minorHAnsi"/>
          <w:szCs w:val="26"/>
          <w:lang w:eastAsia="en-US"/>
        </w:rPr>
        <w:t>7</w:t>
      </w:r>
      <w:r w:rsidR="00AF59C9">
        <w:rPr>
          <w:rFonts w:eastAsiaTheme="minorHAnsi"/>
          <w:szCs w:val="26"/>
          <w:lang w:eastAsia="en-US"/>
        </w:rPr>
        <w:t>1</w:t>
      </w:r>
    </w:p>
    <w:p w:rsidR="0011705A" w:rsidRDefault="0011705A" w:rsidP="00F66B2F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Cs w:val="26"/>
        </w:rPr>
      </w:pPr>
    </w:p>
    <w:p w:rsidR="0011705A" w:rsidRDefault="0011705A" w:rsidP="0011705A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Cs w:val="26"/>
        </w:rPr>
      </w:pPr>
    </w:p>
    <w:p w:rsidR="00E32005" w:rsidRDefault="00E32005" w:rsidP="0011705A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Cs w:val="26"/>
        </w:rPr>
      </w:pPr>
    </w:p>
    <w:p w:rsidR="00E32005" w:rsidRDefault="0011705A" w:rsidP="0011705A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 xml:space="preserve">Изменения </w:t>
      </w:r>
    </w:p>
    <w:p w:rsidR="0043517C" w:rsidRDefault="0011705A" w:rsidP="0011705A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 xml:space="preserve">в Положение об Управлении по делам культуры и искусства Администрации города Норильска, утвержденное решением </w:t>
      </w:r>
      <w:r w:rsidR="0043517C">
        <w:rPr>
          <w:rFonts w:eastAsia="Times New Roman" w:cs="Times New Roman"/>
          <w:szCs w:val="26"/>
        </w:rPr>
        <w:t>Г</w:t>
      </w:r>
      <w:r w:rsidRPr="0011705A">
        <w:rPr>
          <w:rFonts w:eastAsia="Times New Roman" w:cs="Times New Roman"/>
          <w:szCs w:val="26"/>
        </w:rPr>
        <w:t xml:space="preserve">ородского Совета </w:t>
      </w:r>
    </w:p>
    <w:p w:rsidR="0011705A" w:rsidRPr="0011705A" w:rsidRDefault="0011705A" w:rsidP="0011705A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bCs/>
          <w:szCs w:val="26"/>
        </w:rPr>
      </w:pPr>
      <w:r w:rsidRPr="0011705A">
        <w:rPr>
          <w:rFonts w:eastAsia="Times New Roman" w:cs="Times New Roman"/>
          <w:szCs w:val="26"/>
        </w:rPr>
        <w:t>от 24.05.2016 № 31/4-688</w:t>
      </w:r>
    </w:p>
    <w:p w:rsidR="00F66B2F" w:rsidRPr="0011705A" w:rsidRDefault="00F66B2F" w:rsidP="0011705A">
      <w:pPr>
        <w:autoSpaceDE w:val="0"/>
        <w:autoSpaceDN w:val="0"/>
        <w:adjustRightInd w:val="0"/>
        <w:ind w:firstLine="540"/>
        <w:jc w:val="center"/>
        <w:rPr>
          <w:rFonts w:eastAsia="Times New Roman" w:cs="Times New Roman"/>
          <w:bCs/>
          <w:szCs w:val="26"/>
        </w:rPr>
      </w:pP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color w:val="000000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>1. В пункте 1.1 Положения</w:t>
      </w:r>
      <w:r w:rsidRPr="0011705A">
        <w:rPr>
          <w:rFonts w:eastAsia="Times New Roman" w:cs="Times New Roman"/>
          <w:color w:val="000000"/>
          <w:szCs w:val="26"/>
        </w:rPr>
        <w:t xml:space="preserve"> об Управлении по делам культуры и искусства Администрации города Норильска, утвержденного решением </w:t>
      </w:r>
      <w:r w:rsidR="0043517C">
        <w:rPr>
          <w:rFonts w:eastAsia="Times New Roman" w:cs="Times New Roman"/>
          <w:color w:val="000000"/>
          <w:szCs w:val="26"/>
        </w:rPr>
        <w:t>Г</w:t>
      </w:r>
      <w:r w:rsidRPr="0011705A">
        <w:rPr>
          <w:rFonts w:eastAsia="Times New Roman" w:cs="Times New Roman"/>
          <w:color w:val="000000"/>
          <w:szCs w:val="26"/>
        </w:rPr>
        <w:t xml:space="preserve">ородского Совета от 24.05.2016 № 31/4-688 (далее </w:t>
      </w:r>
      <w:r w:rsidR="006429CD" w:rsidRPr="006429CD">
        <w:rPr>
          <w:rFonts w:cs="Times New Roman"/>
          <w:szCs w:val="26"/>
          <w:lang w:eastAsia="x-none"/>
        </w:rPr>
        <w:t>–</w:t>
      </w:r>
      <w:r w:rsidRPr="0011705A">
        <w:rPr>
          <w:rFonts w:eastAsia="Times New Roman" w:cs="Times New Roman"/>
          <w:color w:val="000000"/>
          <w:szCs w:val="26"/>
        </w:rPr>
        <w:t xml:space="preserve"> Положение), слова «</w:t>
      </w:r>
      <w:r w:rsidRPr="0011705A">
        <w:rPr>
          <w:rFonts w:eastAsia="Times New Roman" w:cs="Times New Roman"/>
          <w:szCs w:val="26"/>
        </w:rPr>
        <w:t>создания условий для развития туризма</w:t>
      </w:r>
      <w:r w:rsidRPr="0011705A">
        <w:rPr>
          <w:rFonts w:eastAsia="Times New Roman" w:cs="Times New Roman"/>
          <w:color w:val="000000"/>
          <w:szCs w:val="26"/>
        </w:rPr>
        <w:t>» заменить словами «оказания содействия развитию туризма».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>2. Пункт 1.7 Положения дополнить абзацем следующего содержания: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>«</w:t>
      </w:r>
      <w:r w:rsidRPr="0011705A">
        <w:rPr>
          <w:rFonts w:eastAsia="Times New Roman" w:cs="Times New Roman"/>
          <w:szCs w:val="26"/>
        </w:rPr>
        <w:t>Начальник Управления издает распоряжения, приказы по вопросам его компетенции, определенным правовыми актами органов местного самоуправления муниципального образования город Норильск, его должностной инструкцией.».</w:t>
      </w:r>
      <w:bookmarkStart w:id="0" w:name="_GoBack"/>
      <w:bookmarkEnd w:id="0"/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szCs w:val="26"/>
        </w:rPr>
        <w:t xml:space="preserve">3. </w:t>
      </w:r>
      <w:r w:rsidRPr="0011705A">
        <w:rPr>
          <w:rFonts w:eastAsia="Times New Roman" w:cs="Times New Roman"/>
          <w:bCs/>
          <w:color w:val="000000"/>
          <w:szCs w:val="26"/>
        </w:rPr>
        <w:t>Пункт 2.8 Положения изложить в следующей редакции: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>«</w:t>
      </w:r>
      <w:r w:rsidRPr="0011705A">
        <w:rPr>
          <w:rFonts w:eastAsia="Times New Roman" w:cs="Times New Roman"/>
          <w:szCs w:val="26"/>
        </w:rPr>
        <w:t>2.8. Оказание содействия развитию туризма в муниципальном образовании город Норильск по вопросам, входящим в компетенцию Управления, определенную настоящим Положением.».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6"/>
        </w:rPr>
      </w:pPr>
      <w:r w:rsidRPr="0011705A">
        <w:rPr>
          <w:rFonts w:eastAsia="Times New Roman" w:cs="Times New Roman"/>
          <w:bCs/>
          <w:szCs w:val="26"/>
        </w:rPr>
        <w:t>4. Пункт 3.2.1 Положения изложить в следующей редакции: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 xml:space="preserve">«3.2.1. </w:t>
      </w:r>
      <w:r w:rsidRPr="0011705A">
        <w:rPr>
          <w:rFonts w:eastAsia="Times New Roman" w:cs="Times New Roman"/>
          <w:szCs w:val="26"/>
        </w:rPr>
        <w:t xml:space="preserve">Принимает меры по сохранению, использованию, популяризации объектов культурного наследия, находящихся в собственности муниципального образования город Норильск, государственной охране объектов культурного наследия </w:t>
      </w:r>
      <w:r w:rsidRPr="0011705A">
        <w:rPr>
          <w:rFonts w:eastAsia="Calibri" w:cs="Times New Roman"/>
          <w:szCs w:val="26"/>
          <w:lang w:eastAsia="en-US"/>
        </w:rPr>
        <w:t xml:space="preserve">местного (муниципального) значения, расположенных </w:t>
      </w:r>
      <w:r w:rsidRPr="0011705A">
        <w:rPr>
          <w:rFonts w:eastAsia="Times New Roman" w:cs="Times New Roman"/>
          <w:szCs w:val="26"/>
        </w:rPr>
        <w:t>на территории муниципального образования город Норильск:</w:t>
      </w:r>
    </w:p>
    <w:p w:rsidR="0011705A" w:rsidRPr="0011705A" w:rsidRDefault="0011705A" w:rsidP="0011705A">
      <w:pPr>
        <w:tabs>
          <w:tab w:val="left" w:pos="851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 xml:space="preserve">- предоставляет необходимую информацию об объектах культурного наследия, находящихся в собственности </w:t>
      </w:r>
      <w:r w:rsidRPr="0011705A">
        <w:rPr>
          <w:rFonts w:eastAsia="Calibri" w:cs="Times New Roman"/>
          <w:szCs w:val="26"/>
          <w:lang w:eastAsia="en-US"/>
        </w:rPr>
        <w:t>муниципального образования город Норильск</w:t>
      </w:r>
      <w:r w:rsidRPr="0011705A">
        <w:rPr>
          <w:rFonts w:eastAsia="Times New Roman" w:cs="Times New Roman"/>
          <w:szCs w:val="26"/>
        </w:rPr>
        <w:t xml:space="preserve">, а также об объектах культурного наследия </w:t>
      </w:r>
      <w:r w:rsidRPr="0011705A">
        <w:rPr>
          <w:rFonts w:eastAsia="Calibri" w:cs="Times New Roman"/>
          <w:szCs w:val="26"/>
          <w:lang w:eastAsia="en-US"/>
        </w:rPr>
        <w:t xml:space="preserve">местного (муниципального) значения, расположенных </w:t>
      </w:r>
      <w:r w:rsidRPr="0011705A">
        <w:rPr>
          <w:rFonts w:eastAsia="Times New Roman" w:cs="Times New Roman"/>
          <w:szCs w:val="26"/>
        </w:rPr>
        <w:t>на территории муниципального образования город Норильск, средствам массовой информации, в том числе организует работы по выпуску информационно-справочных и рекламных изданий, посвященных культурному наследию;</w:t>
      </w:r>
    </w:p>
    <w:p w:rsidR="0011705A" w:rsidRPr="0011705A" w:rsidRDefault="0011705A" w:rsidP="0011705A">
      <w:pPr>
        <w:tabs>
          <w:tab w:val="left" w:pos="851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 xml:space="preserve">- организует работу по привлечению специалистов для разработки эскизов и установки информационных надписей и обозначений на объектах культурного наследия (памятниках истории и культуры), находящихся в собственности </w:t>
      </w:r>
      <w:r w:rsidRPr="0011705A">
        <w:rPr>
          <w:rFonts w:eastAsia="Calibri" w:cs="Times New Roman"/>
          <w:szCs w:val="26"/>
          <w:lang w:eastAsia="en-US"/>
        </w:rPr>
        <w:t>муниципального образования город Норильск</w:t>
      </w:r>
      <w:r w:rsidRPr="0011705A">
        <w:rPr>
          <w:rFonts w:eastAsia="Times New Roman" w:cs="Times New Roman"/>
          <w:szCs w:val="26"/>
        </w:rPr>
        <w:t>;</w:t>
      </w:r>
    </w:p>
    <w:p w:rsidR="0011705A" w:rsidRPr="0011705A" w:rsidRDefault="0011705A" w:rsidP="0011705A">
      <w:pPr>
        <w:tabs>
          <w:tab w:val="left" w:pos="851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 xml:space="preserve">- популяризирует объекты культурного наследия, находящиеся в собственности </w:t>
      </w:r>
      <w:r w:rsidRPr="0011705A">
        <w:rPr>
          <w:rFonts w:eastAsia="Calibri" w:cs="Times New Roman"/>
          <w:szCs w:val="26"/>
          <w:lang w:eastAsia="en-US"/>
        </w:rPr>
        <w:t>муниципального образования город Норильск</w:t>
      </w:r>
      <w:r w:rsidRPr="0011705A">
        <w:rPr>
          <w:rFonts w:eastAsia="Times New Roman" w:cs="Times New Roman"/>
          <w:szCs w:val="26"/>
        </w:rPr>
        <w:t>, через официальные сайты города и др. способами с целью пропаганды информации о памятниках.».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bCs/>
          <w:szCs w:val="26"/>
        </w:rPr>
        <w:t xml:space="preserve">5. Пункт </w:t>
      </w:r>
      <w:r w:rsidRPr="0011705A">
        <w:rPr>
          <w:rFonts w:eastAsia="Times New Roman" w:cs="Times New Roman"/>
          <w:szCs w:val="26"/>
        </w:rPr>
        <w:t>3.2.5 Положения изложить в следующей редакции: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</w:rPr>
      </w:pPr>
      <w:r w:rsidRPr="0011705A">
        <w:rPr>
          <w:rFonts w:eastAsia="Times New Roman" w:cs="Times New Roman"/>
          <w:szCs w:val="26"/>
        </w:rPr>
        <w:lastRenderedPageBreak/>
        <w:t>«3.2.5. Осуществляет мероприятия по привлечению средств бюджета Красноярского края путем участия в региональных программах по сохранению, использованию, популяризации и охране объектов культурного наследия.».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bCs/>
          <w:szCs w:val="26"/>
        </w:rPr>
        <w:t>6. Дополнить</w:t>
      </w:r>
      <w:r w:rsidRPr="0011705A">
        <w:rPr>
          <w:rFonts w:eastAsia="Times New Roman" w:cs="Times New Roman"/>
          <w:szCs w:val="26"/>
        </w:rPr>
        <w:t xml:space="preserve"> Положение пунктами 3.2.6 </w:t>
      </w:r>
      <w:r w:rsidR="006429CD" w:rsidRPr="006429CD">
        <w:rPr>
          <w:rFonts w:cs="Times New Roman"/>
          <w:szCs w:val="26"/>
          <w:lang w:eastAsia="x-none"/>
        </w:rPr>
        <w:t>–</w:t>
      </w:r>
      <w:r w:rsidRPr="0011705A">
        <w:rPr>
          <w:rFonts w:eastAsia="Times New Roman" w:cs="Times New Roman"/>
          <w:szCs w:val="26"/>
        </w:rPr>
        <w:t xml:space="preserve"> 3.2.9 следующего содержания:</w:t>
      </w:r>
    </w:p>
    <w:p w:rsidR="0011705A" w:rsidRPr="0011705A" w:rsidRDefault="0011705A" w:rsidP="0011705A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>«3.2.6. В рамках компетенции осуществляет подготовку муниципальных правовых актов</w:t>
      </w:r>
      <w:r>
        <w:rPr>
          <w:rFonts w:eastAsia="Times New Roman" w:cs="Times New Roman"/>
          <w:szCs w:val="26"/>
        </w:rPr>
        <w:t>, регулирующих</w:t>
      </w:r>
      <w:r w:rsidRPr="0011705A">
        <w:rPr>
          <w:rFonts w:eastAsia="Times New Roman" w:cs="Times New Roman"/>
          <w:szCs w:val="26"/>
        </w:rPr>
        <w:t xml:space="preserve"> правоотношения в области сохранения, использования, популяризации и охраны объектов культурного наследия местного (муниципального) значения.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 xml:space="preserve">3.2.7. Осуществляет мероприятия по проведению мониторинга существующих объектов культурного наследия местного (муниципального) значения с целью их учета, обследования технического состояния и организует мероприятия по устранению выявленных недостатков в их техническом состоянии, а также </w:t>
      </w:r>
      <w:r w:rsidRPr="0011705A">
        <w:rPr>
          <w:rFonts w:eastAsia="Calibri" w:cs="Times New Roman"/>
          <w:szCs w:val="26"/>
          <w:lang w:eastAsia="en-US"/>
        </w:rPr>
        <w:t xml:space="preserve">организует проведение работ по выявлению на территории муниципального образования город Норильск объектов, обладающих признаками объекта культурного наследия, направляет в орган охраны объектов культурного наследия Красноярского края заявление о включении объекта, обладающего признаками объекта культурного наследия, в </w:t>
      </w:r>
      <w:r w:rsidRPr="0011705A">
        <w:rPr>
          <w:rFonts w:eastAsia="Times New Roman" w:cs="Times New Roman"/>
          <w:szCs w:val="26"/>
        </w:rPr>
        <w:t>Единый государственный реестр объектов культурного наследия (памятников истории и культуры) народов Российской Федерации.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>3.2.8. Инициирует проведение государственной историко-культурной экспертизы выявленных новых объектов, обладающих признаками объекта культурного наследия.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szCs w:val="26"/>
        </w:rPr>
        <w:t>3.2.9. Осуществляет взаимодействие с региональным органом охраны объектов культурного наследия по вопросам сохранения, использования, популяризации и охран</w:t>
      </w:r>
      <w:r w:rsidR="00431473">
        <w:rPr>
          <w:rFonts w:eastAsia="Times New Roman" w:cs="Times New Roman"/>
          <w:szCs w:val="26"/>
        </w:rPr>
        <w:t>ы</w:t>
      </w:r>
      <w:r w:rsidRPr="0011705A">
        <w:rPr>
          <w:rFonts w:eastAsia="Times New Roman" w:cs="Times New Roman"/>
          <w:szCs w:val="26"/>
        </w:rPr>
        <w:t xml:space="preserve"> объектов культурного наследия.».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 xml:space="preserve">7. Дополнить Положение пунктом 3.6.4 </w:t>
      </w:r>
      <w:r w:rsidRPr="0011705A">
        <w:rPr>
          <w:rFonts w:eastAsia="Times New Roman" w:cs="Times New Roman"/>
          <w:szCs w:val="26"/>
        </w:rPr>
        <w:t>следующего содержания: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 xml:space="preserve">«3.6.4. </w:t>
      </w:r>
      <w:r w:rsidRPr="0011705A">
        <w:rPr>
          <w:rFonts w:eastAsia="Times New Roman" w:cs="Times New Roman"/>
          <w:szCs w:val="26"/>
        </w:rPr>
        <w:t>Способствует сохранению и развитию национальной культуры и творчества народов Российской Федерации на территории муниципального образования город Норильск, возрождению, сохранению и развитию исторических традиций народного творчества, фольклора, обычаев, традиционных промыслов и ремесел, декоративно-прикладного искусства.</w:t>
      </w:r>
      <w:r w:rsidRPr="0011705A">
        <w:rPr>
          <w:rFonts w:eastAsia="Times New Roman" w:cs="Times New Roman"/>
          <w:bCs/>
          <w:color w:val="000000"/>
          <w:szCs w:val="26"/>
        </w:rPr>
        <w:t>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 xml:space="preserve">8. Пункты 3.8, 3.8.1 </w:t>
      </w:r>
      <w:r w:rsidR="006429CD" w:rsidRPr="006429CD">
        <w:rPr>
          <w:rFonts w:cs="Times New Roman"/>
          <w:szCs w:val="26"/>
          <w:lang w:eastAsia="x-none"/>
        </w:rPr>
        <w:t>–</w:t>
      </w:r>
      <w:r w:rsidRPr="0011705A">
        <w:rPr>
          <w:rFonts w:eastAsia="Times New Roman" w:cs="Times New Roman"/>
          <w:bCs/>
          <w:color w:val="000000"/>
          <w:szCs w:val="26"/>
        </w:rPr>
        <w:t xml:space="preserve"> 3.8.3 Положения изложить в следующей редакции: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 xml:space="preserve">«3.8. </w:t>
      </w:r>
      <w:r w:rsidRPr="0011705A">
        <w:rPr>
          <w:rFonts w:eastAsia="Times New Roman" w:cs="Times New Roman"/>
          <w:szCs w:val="26"/>
        </w:rPr>
        <w:t>В области оказания содействия развитию туризма в муниципальном образовании город Норильск: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bCs/>
          <w:color w:val="000000"/>
          <w:szCs w:val="26"/>
        </w:rPr>
        <w:t>3.8.1.</w:t>
      </w:r>
      <w:r w:rsidRPr="0011705A">
        <w:rPr>
          <w:rFonts w:eastAsia="Times New Roman" w:cs="Times New Roman"/>
          <w:szCs w:val="26"/>
        </w:rPr>
        <w:t xml:space="preserve"> Способствует созданию условий для развития культурно-познавательных экскурсий, программ, маршрутов.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>3.8.2. Способствует повышению туристической привлекательности посредством организации событийных мероприятий.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05A">
        <w:rPr>
          <w:rFonts w:eastAsia="Times New Roman" w:cs="Times New Roman"/>
          <w:szCs w:val="26"/>
        </w:rPr>
        <w:t>3.8.3. Осуществляет в рамках своих полномочий взаимодействие с организациями, осуществляющими на территории муниципального образования город Норильск деятельность в сфере туризма.».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bCs/>
          <w:color w:val="000000"/>
          <w:szCs w:val="26"/>
        </w:rPr>
      </w:pPr>
      <w:r w:rsidRPr="0011705A">
        <w:rPr>
          <w:rFonts w:eastAsia="Times New Roman" w:cs="Times New Roman"/>
          <w:szCs w:val="26"/>
        </w:rPr>
        <w:t xml:space="preserve">9. </w:t>
      </w:r>
      <w:r w:rsidRPr="0011705A">
        <w:rPr>
          <w:rFonts w:eastAsia="Times New Roman" w:cs="Times New Roman"/>
          <w:bCs/>
          <w:color w:val="000000"/>
          <w:szCs w:val="26"/>
        </w:rPr>
        <w:t xml:space="preserve">Пункты 3.8.4 </w:t>
      </w:r>
      <w:r w:rsidR="006429CD" w:rsidRPr="006429CD">
        <w:rPr>
          <w:rFonts w:cs="Times New Roman"/>
          <w:szCs w:val="26"/>
          <w:lang w:eastAsia="x-none"/>
        </w:rPr>
        <w:t>–</w:t>
      </w:r>
      <w:r w:rsidRPr="0011705A">
        <w:rPr>
          <w:rFonts w:eastAsia="Times New Roman" w:cs="Times New Roman"/>
          <w:bCs/>
          <w:color w:val="000000"/>
          <w:szCs w:val="26"/>
        </w:rPr>
        <w:t xml:space="preserve"> 3.8.6 Положения исключить.</w:t>
      </w:r>
    </w:p>
    <w:p w:rsidR="0011705A" w:rsidRPr="0011705A" w:rsidRDefault="0011705A" w:rsidP="0011705A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</w:p>
    <w:sectPr w:rsidR="0011705A" w:rsidRPr="0011705A" w:rsidSect="008C1F98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E33" w:rsidRDefault="00D46E33" w:rsidP="008C1F98">
      <w:r>
        <w:separator/>
      </w:r>
    </w:p>
  </w:endnote>
  <w:endnote w:type="continuationSeparator" w:id="0">
    <w:p w:rsidR="00D46E33" w:rsidRDefault="00D46E33" w:rsidP="008C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231906"/>
      <w:docPartObj>
        <w:docPartGallery w:val="Page Numbers (Bottom of Page)"/>
        <w:docPartUnique/>
      </w:docPartObj>
    </w:sdtPr>
    <w:sdtEndPr>
      <w:rPr>
        <w:rFonts w:cs="Times New Roman"/>
        <w:szCs w:val="26"/>
      </w:rPr>
    </w:sdtEndPr>
    <w:sdtContent>
      <w:p w:rsidR="008C1F98" w:rsidRPr="008C1F98" w:rsidRDefault="008C1F98">
        <w:pPr>
          <w:pStyle w:val="ab"/>
          <w:jc w:val="center"/>
          <w:rPr>
            <w:rFonts w:cs="Times New Roman"/>
            <w:szCs w:val="26"/>
          </w:rPr>
        </w:pPr>
        <w:r w:rsidRPr="008C1F98">
          <w:rPr>
            <w:rFonts w:cs="Times New Roman"/>
            <w:szCs w:val="26"/>
          </w:rPr>
          <w:fldChar w:fldCharType="begin"/>
        </w:r>
        <w:r w:rsidRPr="008C1F98">
          <w:rPr>
            <w:rFonts w:cs="Times New Roman"/>
            <w:szCs w:val="26"/>
          </w:rPr>
          <w:instrText>PAGE   \* MERGEFORMAT</w:instrText>
        </w:r>
        <w:r w:rsidRPr="008C1F98">
          <w:rPr>
            <w:rFonts w:cs="Times New Roman"/>
            <w:szCs w:val="26"/>
          </w:rPr>
          <w:fldChar w:fldCharType="separate"/>
        </w:r>
        <w:r w:rsidR="00BC264C">
          <w:rPr>
            <w:rFonts w:cs="Times New Roman"/>
            <w:noProof/>
            <w:szCs w:val="26"/>
          </w:rPr>
          <w:t>2</w:t>
        </w:r>
        <w:r w:rsidRPr="008C1F98">
          <w:rPr>
            <w:rFonts w:cs="Times New Roman"/>
            <w:szCs w:val="26"/>
          </w:rPr>
          <w:fldChar w:fldCharType="end"/>
        </w:r>
      </w:p>
    </w:sdtContent>
  </w:sdt>
  <w:p w:rsidR="008C1F98" w:rsidRDefault="008C1F9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E33" w:rsidRDefault="00D46E33" w:rsidP="008C1F98">
      <w:r>
        <w:separator/>
      </w:r>
    </w:p>
  </w:footnote>
  <w:footnote w:type="continuationSeparator" w:id="0">
    <w:p w:rsidR="00D46E33" w:rsidRDefault="00D46E33" w:rsidP="008C1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90"/>
    <w:rsid w:val="0011705A"/>
    <w:rsid w:val="001A5601"/>
    <w:rsid w:val="00210EFC"/>
    <w:rsid w:val="00431473"/>
    <w:rsid w:val="0043517C"/>
    <w:rsid w:val="004E016E"/>
    <w:rsid w:val="00540190"/>
    <w:rsid w:val="006429CD"/>
    <w:rsid w:val="00684D71"/>
    <w:rsid w:val="00740177"/>
    <w:rsid w:val="008C1F98"/>
    <w:rsid w:val="0095149C"/>
    <w:rsid w:val="00956246"/>
    <w:rsid w:val="00961A06"/>
    <w:rsid w:val="00963B1A"/>
    <w:rsid w:val="00AD07EB"/>
    <w:rsid w:val="00AF59C9"/>
    <w:rsid w:val="00BC264C"/>
    <w:rsid w:val="00BD5A18"/>
    <w:rsid w:val="00C21159"/>
    <w:rsid w:val="00D14A84"/>
    <w:rsid w:val="00D34A43"/>
    <w:rsid w:val="00D46E33"/>
    <w:rsid w:val="00DE3782"/>
    <w:rsid w:val="00E32005"/>
    <w:rsid w:val="00F6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911676-87A4-43AE-850E-49171EC6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F98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63B1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63B1A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963B1A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963B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63B1A"/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D34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211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1159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8C1F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C1F9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8C1F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C1F9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9</cp:revision>
  <cp:lastPrinted>2020-05-15T03:51:00Z</cp:lastPrinted>
  <dcterms:created xsi:type="dcterms:W3CDTF">2020-05-15T03:48:00Z</dcterms:created>
  <dcterms:modified xsi:type="dcterms:W3CDTF">2020-05-21T03:19:00Z</dcterms:modified>
</cp:coreProperties>
</file>